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967EC9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247AA8" w:rsidRPr="00247AA8">
        <w:rPr>
          <w:b/>
          <w:noProof/>
          <w:sz w:val="24"/>
        </w:rPr>
        <w:t>S6-260</w:t>
      </w:r>
      <w:r w:rsidR="006966D2">
        <w:rPr>
          <w:b/>
          <w:noProof/>
          <w:sz w:val="24"/>
        </w:rPr>
        <w:t>391</w:t>
      </w:r>
    </w:p>
    <w:p w14:paraId="133FF1EF" w14:textId="15401833"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770DDE" w:rsidRPr="00247AA8">
        <w:rPr>
          <w:b/>
          <w:noProof/>
          <w:sz w:val="24"/>
        </w:rPr>
        <w:t>S6-260195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28FB9BD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9306F9">
        <w:rPr>
          <w:rFonts w:ascii="Arial" w:hAnsi="Arial" w:cs="Arial"/>
          <w:b/>
          <w:bCs/>
        </w:rPr>
        <w:t xml:space="preserve">target </w:t>
      </w:r>
      <w:r w:rsidR="00247AA8">
        <w:rPr>
          <w:rFonts w:ascii="Arial" w:hAnsi="Arial" w:cs="Arial"/>
          <w:b/>
          <w:bCs/>
        </w:rPr>
        <w:t>UE mobility</w:t>
      </w:r>
    </w:p>
    <w:p w14:paraId="13B93593" w14:textId="7EDE17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617E4" w:rsidRPr="002617E4">
        <w:rPr>
          <w:rFonts w:ascii="Arial" w:hAnsi="Arial" w:cs="Arial"/>
          <w:b/>
          <w:bCs/>
        </w:rPr>
        <w:t>3GPP TR 23.801-02 v0.0.0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CE4294" w:rsidR="00CD2478" w:rsidRPr="00215ABA" w:rsidRDefault="002617E4" w:rsidP="00CD2478">
      <w:pPr>
        <w:rPr>
          <w:noProof/>
        </w:rPr>
      </w:pPr>
      <w:r>
        <w:rPr>
          <w:noProof/>
        </w:rPr>
        <w:t>This pCR proposes to study new key issue on UE mobility.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CD2478">
      <w:pPr>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CD2478">
      <w:pPr>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CD2478">
      <w:pPr>
        <w:rPr>
          <w:noProof/>
          <w:lang w:val="en-US"/>
        </w:rPr>
      </w:pPr>
      <w:r>
        <w:rPr>
          <w:noProof/>
          <w:lang w:val="en-US"/>
        </w:rPr>
        <w:t>3) The API invoker gets the access token and invokes the API.</w:t>
      </w:r>
    </w:p>
    <w:p w14:paraId="4A403B1C" w14:textId="77777777" w:rsidR="00852A7C" w:rsidRDefault="00852A7C" w:rsidP="00CD2478">
      <w:pPr>
        <w:rPr>
          <w:noProof/>
          <w:lang w:val="en-US"/>
        </w:rPr>
      </w:pPr>
      <w:r>
        <w:rPr>
          <w:noProof/>
          <w:lang w:val="en-US"/>
        </w:rPr>
        <w:t>4) However, the information as requried from the target UE is not available as the target UE is not meeting the conditions (example, in order to access PLMN based location, the target UE needs to be connected to 5G).</w:t>
      </w:r>
    </w:p>
    <w:p w14:paraId="205C2110" w14:textId="19B55486" w:rsidR="00852A7C" w:rsidRDefault="00852A7C" w:rsidP="00CD2478">
      <w:pPr>
        <w:rPr>
          <w:noProof/>
          <w:lang w:val="en-US"/>
        </w:rPr>
      </w:pPr>
      <w:r>
        <w:rPr>
          <w:noProof/>
          <w:lang w:val="en-US"/>
        </w:rPr>
        <w:t xml:space="preserve">5) API invoker may not get the required information although he gets the authorization token.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CD2478">
      <w:pPr>
        <w:rPr>
          <w:noProof/>
          <w:lang w:val="en-US"/>
        </w:rPr>
      </w:pPr>
      <w:r>
        <w:rPr>
          <w:noProof/>
          <w:lang w:val="en-US"/>
        </w:rPr>
        <w:t>1) API invoker discovered the API and request authorization to access specific API.</w:t>
      </w:r>
    </w:p>
    <w:p w14:paraId="345A8961" w14:textId="53E9EC13" w:rsidR="00C645C0" w:rsidRDefault="00C645C0" w:rsidP="00CD2478">
      <w:pPr>
        <w:rPr>
          <w:noProof/>
          <w:lang w:val="en-US"/>
        </w:rPr>
      </w:pPr>
      <w:r>
        <w:rPr>
          <w:noProof/>
          <w:lang w:val="en-US"/>
        </w:rPr>
        <w:t xml:space="preserve">2) The API invoker is not getting access as some of the criterias (e.g. required protocol format or required version or service area location or service KPIs) are not met. </w:t>
      </w:r>
    </w:p>
    <w:p w14:paraId="51CF3053" w14:textId="0FC64CFB" w:rsidR="00C645C0" w:rsidRDefault="00C645C0" w:rsidP="00CD2478">
      <w:pPr>
        <w:rPr>
          <w:noProof/>
          <w:lang w:val="en-US"/>
        </w:rPr>
      </w:pPr>
      <w:r>
        <w:rPr>
          <w:noProof/>
          <w:lang w:val="en-US"/>
        </w:rPr>
        <w:t>3) The API invoker may want to know when such service API can be available in future (for example, API invoker moved to specific area or service API got updated with new format or protocol details).</w:t>
      </w:r>
    </w:p>
    <w:p w14:paraId="0E02ECB9" w14:textId="0EBB49F4" w:rsidR="00852A7C" w:rsidRDefault="00852A7C" w:rsidP="00CD2478">
      <w:pPr>
        <w:rPr>
          <w:ins w:id="1" w:author="Sapan_rev1" w:date="2026-02-11T14:23:00Z" w16du:dateUtc="2026-02-11T08:53:00Z"/>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ins w:id="2" w:author="Sapan_rev1" w:date="2026-02-11T14:23:00Z" w16du:dateUtc="2026-02-11T08:53:00Z">
        <w:r>
          <w:rPr>
            <w:noProof/>
            <w:lang w:val="en-US"/>
          </w:rPr>
          <w:t>I</w:t>
        </w:r>
      </w:ins>
      <w:ins w:id="3" w:author="Sapan_rev1" w:date="2026-02-11T14:36:00Z" w16du:dateUtc="2026-02-11T09:06:00Z">
        <w:r w:rsidR="0022598E">
          <w:rPr>
            <w:noProof/>
            <w:lang w:val="en-US"/>
          </w:rPr>
          <w:t>n</w:t>
        </w:r>
      </w:ins>
      <w:ins w:id="4" w:author="Sapan_rev1" w:date="2026-02-11T14:23:00Z" w16du:dateUtc="2026-02-11T08:53:00Z">
        <w:r>
          <w:rPr>
            <w:noProof/>
            <w:lang w:val="en-US"/>
          </w:rPr>
          <w:t xml:space="preserve"> FS_CAPIF_Ph4, SA</w:t>
        </w:r>
      </w:ins>
      <w:ins w:id="5" w:author="Sapan_rev1" w:date="2026-02-11T14:24:00Z" w16du:dateUtc="2026-02-11T08:54:00Z">
        <w:r>
          <w:rPr>
            <w:noProof/>
            <w:lang w:val="en-US"/>
          </w:rPr>
          <w:t xml:space="preserve">6 studied key issue about </w:t>
        </w:r>
      </w:ins>
      <w:ins w:id="6" w:author="Sapan_rev1" w:date="2026-02-13T02:56:00Z" w16du:dateUtc="2026-02-12T21:26:00Z">
        <w:r w:rsidR="009306F9">
          <w:rPr>
            <w:noProof/>
            <w:lang w:val="en-US"/>
          </w:rPr>
          <w:t xml:space="preserve">target </w:t>
        </w:r>
      </w:ins>
      <w:ins w:id="7" w:author="Sapan_rev1" w:date="2026-02-11T14:24:00Z" w16du:dateUtc="2026-02-11T08:54:00Z">
        <w:r>
          <w:rPr>
            <w:noProof/>
            <w:lang w:val="en-US"/>
          </w:rPr>
          <w:t xml:space="preserve">UE </w:t>
        </w:r>
      </w:ins>
      <w:ins w:id="8" w:author="Sapan_rev1" w:date="2026-02-13T02:56:00Z" w16du:dateUtc="2026-02-12T21:26:00Z">
        <w:r w:rsidR="009306F9">
          <w:rPr>
            <w:noProof/>
            <w:lang w:val="en-US"/>
          </w:rPr>
          <w:t xml:space="preserve">on </w:t>
        </w:r>
      </w:ins>
      <w:ins w:id="9" w:author="Sapan_rev1" w:date="2026-02-11T14:24:00Z" w16du:dateUtc="2026-02-11T08:54:00Z">
        <w:r>
          <w:rPr>
            <w:noProof/>
            <w:lang w:val="en-US"/>
          </w:rPr>
          <w:t xml:space="preserve">roaming. In this key issue, the target UE is </w:t>
        </w:r>
      </w:ins>
      <w:ins w:id="10" w:author="Sapan_rev1" w:date="2026-02-13T03:27:00Z" w16du:dateUtc="2026-02-12T21:57:00Z">
        <w:r w:rsidR="005C6D6C">
          <w:rPr>
            <w:noProof/>
            <w:lang w:val="en-US"/>
          </w:rPr>
          <w:t>is not roaming</w:t>
        </w:r>
      </w:ins>
      <w:ins w:id="11" w:author="Sapan_rev1" w:date="2026-02-11T14:24:00Z" w16du:dateUtc="2026-02-11T08:54:00Z">
        <w:r>
          <w:rPr>
            <w:noProof/>
            <w:lang w:val="en-US"/>
          </w:rPr>
          <w:t xml:space="preserve">, but </w:t>
        </w:r>
      </w:ins>
      <w:ins w:id="12" w:author="Sapan_rev1" w:date="2026-02-13T02:56:00Z" w16du:dateUtc="2026-02-12T21:26:00Z">
        <w:r w:rsidR="00A2432E">
          <w:rPr>
            <w:noProof/>
            <w:lang w:val="en-US"/>
          </w:rPr>
          <w:t xml:space="preserve">not </w:t>
        </w:r>
      </w:ins>
      <w:ins w:id="13" w:author="Sapan_rev1" w:date="2026-02-11T14:25:00Z" w16du:dateUtc="2026-02-11T08:55:00Z">
        <w:r>
          <w:rPr>
            <w:noProof/>
            <w:lang w:val="en-US"/>
          </w:rPr>
          <w:t>meeting all other required criteria (e.g. the target UE is in service area (like within a city) but connected to 3G access and not 5G access). There could be different criteria</w:t>
        </w:r>
      </w:ins>
      <w:ins w:id="14" w:author="Sapan_rev1" w:date="2026-02-11T14:26:00Z" w16du:dateUtc="2026-02-11T08:56:00Z">
        <w:r>
          <w:rPr>
            <w:noProof/>
            <w:lang w:val="en-US"/>
          </w:rPr>
          <w:t xml:space="preserve"> for providing the service. </w:t>
        </w:r>
      </w:ins>
    </w:p>
    <w:p w14:paraId="1AD024AF" w14:textId="5DB2AA0F" w:rsidR="00CD2478" w:rsidRPr="00215ABA" w:rsidRDefault="00CD2478" w:rsidP="00CD2478">
      <w:pPr>
        <w:pStyle w:val="CRCoverPage"/>
        <w:rPr>
          <w:b/>
          <w:noProof/>
        </w:rPr>
      </w:pPr>
      <w:r w:rsidRPr="00215ABA">
        <w:rPr>
          <w:b/>
          <w:noProof/>
        </w:rPr>
        <w:t>3. Proposal</w:t>
      </w:r>
    </w:p>
    <w:p w14:paraId="3E1BFF07" w14:textId="1613941C"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32489AB" w14:textId="77777777" w:rsidR="00586736" w:rsidRPr="004D3578" w:rsidRDefault="00586736" w:rsidP="00586736">
      <w:pPr>
        <w:pStyle w:val="Heading1"/>
      </w:pPr>
      <w:bookmarkStart w:id="15" w:name="_Toc219908520"/>
      <w:r w:rsidRPr="004D3578">
        <w:lastRenderedPageBreak/>
        <w:t>2</w:t>
      </w:r>
      <w:r w:rsidRPr="004D3578">
        <w:tab/>
        <w:t>References</w:t>
      </w:r>
      <w:bookmarkEnd w:id="15"/>
    </w:p>
    <w:p w14:paraId="6BC24B79" w14:textId="77777777" w:rsidR="00586736" w:rsidRPr="004D3578" w:rsidRDefault="00586736" w:rsidP="00586736">
      <w:r w:rsidRPr="004D3578">
        <w:t>The following documents contain provisions which, through reference in this text, constitute provisions of the present document.</w:t>
      </w:r>
    </w:p>
    <w:p w14:paraId="17D64D4E" w14:textId="77777777" w:rsidR="00586736" w:rsidRPr="004D3578" w:rsidRDefault="00586736" w:rsidP="00586736">
      <w:pPr>
        <w:pStyle w:val="B1"/>
      </w:pPr>
      <w:r>
        <w:t>-</w:t>
      </w:r>
      <w:r>
        <w:tab/>
      </w:r>
      <w:r w:rsidRPr="004D3578">
        <w:t>References are either specific (identified by date of publication, edition number, version number, etc.) or non</w:t>
      </w:r>
      <w:r w:rsidRPr="004D3578">
        <w:noBreakHyphen/>
        <w:t>specific.</w:t>
      </w:r>
    </w:p>
    <w:p w14:paraId="136075FE" w14:textId="77777777" w:rsidR="00586736" w:rsidRPr="004D3578" w:rsidRDefault="00586736" w:rsidP="00586736">
      <w:pPr>
        <w:pStyle w:val="B1"/>
      </w:pPr>
      <w:r>
        <w:t>-</w:t>
      </w:r>
      <w:r>
        <w:tab/>
      </w:r>
      <w:r w:rsidRPr="004D3578">
        <w:t>For a specific reference, subsequent revisions do not apply.</w:t>
      </w:r>
    </w:p>
    <w:p w14:paraId="769B3DC7" w14:textId="77777777" w:rsidR="00586736" w:rsidRPr="004D3578" w:rsidRDefault="00586736" w:rsidP="005867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9DF773" w14:textId="77777777" w:rsidR="00586736" w:rsidRDefault="00586736" w:rsidP="00586736">
      <w:pPr>
        <w:pStyle w:val="EX"/>
        <w:rPr>
          <w:ins w:id="16" w:author="Sapan" w:date="2026-01-30T10:52:00Z" w16du:dateUtc="2026-01-30T05:22:00Z"/>
        </w:rPr>
      </w:pPr>
      <w:r w:rsidRPr="004D3578">
        <w:t>[1]</w:t>
      </w:r>
      <w:r w:rsidRPr="004D3578">
        <w:tab/>
        <w:t>3GPP TR 21.905: "Vocabulary for 3GPP Specifications".</w:t>
      </w:r>
    </w:p>
    <w:p w14:paraId="55333383" w14:textId="5CF1FAE8" w:rsidR="00586736" w:rsidRPr="004D3578" w:rsidRDefault="00586736" w:rsidP="00586736">
      <w:pPr>
        <w:pStyle w:val="EX"/>
      </w:pPr>
      <w:ins w:id="17" w:author="Sapan" w:date="2026-01-30T10:52:00Z" w16du:dateUtc="2026-01-30T05:22:00Z">
        <w:r>
          <w:t>[r23222]</w:t>
        </w:r>
        <w:r>
          <w:tab/>
        </w:r>
      </w:ins>
      <w:ins w:id="18" w:author="Sapan" w:date="2026-01-30T10:52:00Z">
        <w:r>
          <w:t xml:space="preserve">3GPP TS 23.222: </w:t>
        </w:r>
        <w:r w:rsidRPr="004D3578">
          <w:t>"</w:t>
        </w:r>
        <w:r w:rsidRPr="00892BA1">
          <w:t>Functional architecture and information flows to support Common API Framework for 3GPP Northbound APIs</w:t>
        </w:r>
        <w:r w:rsidRPr="004D3578">
          <w:t>"</w:t>
        </w:r>
      </w:ins>
    </w:p>
    <w:p w14:paraId="132ACFDF" w14:textId="77777777" w:rsidR="00586736" w:rsidRPr="004D3578" w:rsidRDefault="00586736" w:rsidP="00586736">
      <w:pPr>
        <w:pStyle w:val="EX"/>
      </w:pPr>
      <w:r w:rsidRPr="004D3578">
        <w:t>…</w:t>
      </w:r>
    </w:p>
    <w:p w14:paraId="6C75505C" w14:textId="77777777" w:rsidR="00586736" w:rsidRPr="004D3578" w:rsidRDefault="00586736" w:rsidP="00586736">
      <w:pPr>
        <w:pStyle w:val="EX"/>
      </w:pPr>
      <w:r w:rsidRPr="004D3578">
        <w:t>[x]</w:t>
      </w:r>
      <w:r w:rsidRPr="004D3578">
        <w:tab/>
        <w:t>&lt;doctype&gt; &lt;#&gt;[ ([up to and including]{</w:t>
      </w:r>
      <w:proofErr w:type="spellStart"/>
      <w:r w:rsidRPr="004D3578">
        <w:t>yyyy</w:t>
      </w:r>
      <w:proofErr w:type="spellEnd"/>
      <w:r w:rsidRPr="004D3578">
        <w:t>[-mm]|V&lt;a[.b[.c]]&gt;}[onwards])]: "&lt;Title&gt;".</w:t>
      </w:r>
    </w:p>
    <w:p w14:paraId="00010B8B" w14:textId="77777777" w:rsidR="00586736" w:rsidRPr="008A5E86" w:rsidRDefault="00586736" w:rsidP="00CD2478">
      <w:pPr>
        <w:rPr>
          <w:noProof/>
          <w:lang w:val="en-US"/>
        </w:rPr>
      </w:pPr>
    </w:p>
    <w:p w14:paraId="0E35F362" w14:textId="165B10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86736">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25CC9A" w14:textId="77777777" w:rsidR="00656D63" w:rsidRDefault="00656D63" w:rsidP="00656D63">
      <w:pPr>
        <w:pStyle w:val="Heading3"/>
        <w:rPr>
          <w:ins w:id="19" w:author="Sapan" w:date="2026-01-30T10:53:00Z"/>
        </w:rPr>
      </w:pPr>
      <w:bookmarkStart w:id="20" w:name="_Toc219908527"/>
      <w:ins w:id="21" w:author="Sapan" w:date="2026-01-30T10:53:00Z">
        <w:r>
          <w:t>4.1.x</w:t>
        </w:r>
        <w:r>
          <w:tab/>
          <w:t xml:space="preserve">Key issue 1.x: </w:t>
        </w:r>
        <w:bookmarkEnd w:id="20"/>
        <w:r>
          <w:t>Handling of UE mobility</w:t>
        </w:r>
      </w:ins>
    </w:p>
    <w:p w14:paraId="03270884" w14:textId="77777777" w:rsidR="00656D63" w:rsidRDefault="00656D63" w:rsidP="00656D63">
      <w:pPr>
        <w:pStyle w:val="Heading4"/>
        <w:rPr>
          <w:ins w:id="22" w:author="Sapan" w:date="2026-01-30T10:53:00Z"/>
        </w:rPr>
      </w:pPr>
      <w:bookmarkStart w:id="23" w:name="_Toc219908528"/>
      <w:ins w:id="24" w:author="Sapan" w:date="2026-01-30T10:53:00Z">
        <w:r>
          <w:t>4.1.x.1</w:t>
        </w:r>
        <w:r>
          <w:tab/>
          <w:t>Description</w:t>
        </w:r>
        <w:bookmarkEnd w:id="23"/>
      </w:ins>
    </w:p>
    <w:p w14:paraId="0B7E57E5" w14:textId="4FAFABFA" w:rsidR="00656D63" w:rsidRDefault="00656D63" w:rsidP="00656D63">
      <w:pPr>
        <w:rPr>
          <w:ins w:id="25" w:author="Sapan" w:date="2026-01-30T10:53:00Z"/>
        </w:rPr>
      </w:pPr>
      <w:ins w:id="26" w:author="Sapan" w:date="2026-01-30T10:53:00Z">
        <w:r>
          <w:t xml:space="preserve">3GPP TS 23.222 [r23222] has specified mechanism where the API invoker (e.g. AF) </w:t>
        </w:r>
      </w:ins>
      <w:ins w:id="27" w:author="Sapan_rev1" w:date="2026-02-11T14:33:00Z" w16du:dateUtc="2026-02-11T09:03:00Z">
        <w:r w:rsidR="005F5F27">
          <w:t>can</w:t>
        </w:r>
      </w:ins>
      <w:ins w:id="28" w:author="Sapan" w:date="2026-01-30T10:53:00Z">
        <w:r>
          <w:t xml:space="preserve"> invoke API which requires access of specific resource/information of the target UE(s). For example, 1) an AF </w:t>
        </w:r>
      </w:ins>
      <w:ins w:id="29" w:author="Sapan_rev1" w:date="2026-02-11T14:33:00Z" w16du:dateUtc="2026-02-11T09:03:00Z">
        <w:r w:rsidR="005F5F27">
          <w:t>can</w:t>
        </w:r>
      </w:ins>
      <w:ins w:id="30" w:author="Sapan" w:date="2026-01-30T10:53:00Z">
        <w:r>
          <w:t xml:space="preserve"> access analytics information of a specific UE, or 2) an AF </w:t>
        </w:r>
      </w:ins>
      <w:ins w:id="31" w:author="Sapan_rev1" w:date="2026-02-11T14:34:00Z" w16du:dateUtc="2026-02-11T09:04:00Z">
        <w:r w:rsidR="005F5F27">
          <w:t>can</w:t>
        </w:r>
      </w:ins>
      <w:ins w:id="32" w:author="Sapan" w:date="2026-01-30T10:53:00Z">
        <w:r>
          <w:t xml:space="preserve"> access slice specific information of a specific UE, to provide services to the user of a UE. However, the required information may be available in certain conditions – like, slice specific analytics may be available only if the target UE is in 5G area or when UE is connected to 3GPP access network only. If target UE, whose resource/information is being accessed, it not meeting the conditions (e.g. to be in specific area or to be connected with 3GPP access network), the service API may not be able to provide appropriate results or required information. That means, if a service is only available while a target UE is served by 6G, the service will become unavailable when the UE moves out of the 6G coverage area.</w:t>
        </w:r>
      </w:ins>
    </w:p>
    <w:p w14:paraId="052B5DE3" w14:textId="77777777" w:rsidR="00656D63" w:rsidRPr="003D16D3" w:rsidRDefault="00656D63" w:rsidP="00656D63">
      <w:pPr>
        <w:rPr>
          <w:ins w:id="33" w:author="Sapan" w:date="2026-01-30T10:53:00Z"/>
          <w:noProof/>
          <w:lang w:val="en-US"/>
        </w:rPr>
      </w:pPr>
      <w:ins w:id="34" w:author="Sapan" w:date="2026-01-30T10:53:00Z">
        <w:r>
          <w:rPr>
            <w:noProof/>
            <w:lang w:val="en-US"/>
          </w:rPr>
          <w:t>Currently, CCF does not support mechanism which can enable API invoker to know whether the specific service is available or not.</w:t>
        </w:r>
      </w:ins>
    </w:p>
    <w:p w14:paraId="6BBD8A87" w14:textId="77777777" w:rsidR="00656D63" w:rsidRDefault="00656D63" w:rsidP="00656D63">
      <w:pPr>
        <w:pStyle w:val="Heading4"/>
        <w:rPr>
          <w:ins w:id="35" w:author="Sapan" w:date="2026-01-30T10:53:00Z"/>
        </w:rPr>
      </w:pPr>
      <w:bookmarkStart w:id="36" w:name="_Toc219908529"/>
      <w:ins w:id="37" w:author="Sapan" w:date="2026-01-30T10:53:00Z">
        <w:r>
          <w:t>4.1.x.2</w:t>
        </w:r>
        <w:r>
          <w:tab/>
          <w:t>Applicability to other aspects</w:t>
        </w:r>
        <w:bookmarkEnd w:id="36"/>
      </w:ins>
    </w:p>
    <w:p w14:paraId="61785EAB" w14:textId="77777777" w:rsidR="00656D63" w:rsidRPr="003D16D3" w:rsidRDefault="00656D63" w:rsidP="00656D63">
      <w:pPr>
        <w:pStyle w:val="Guidance"/>
        <w:rPr>
          <w:ins w:id="38" w:author="Sapan" w:date="2026-01-30T10:53:00Z"/>
          <w:i w:val="0"/>
          <w:noProof/>
          <w:color w:val="auto"/>
          <w:lang w:val="en-US"/>
        </w:rPr>
      </w:pPr>
      <w:ins w:id="39" w:author="Sapan" w:date="2026-01-30T10:53:00Z">
        <w:r w:rsidRPr="003D16D3">
          <w:rPr>
            <w:i w:val="0"/>
            <w:noProof/>
            <w:color w:val="auto"/>
            <w:lang w:val="en-US"/>
          </w:rPr>
          <w:t>N/A.</w:t>
        </w:r>
      </w:ins>
    </w:p>
    <w:p w14:paraId="61D4A940" w14:textId="77777777" w:rsidR="00656D63" w:rsidRDefault="00656D63" w:rsidP="00656D63">
      <w:pPr>
        <w:pStyle w:val="Heading4"/>
        <w:rPr>
          <w:ins w:id="40" w:author="Sapan" w:date="2026-01-30T10:53:00Z"/>
        </w:rPr>
      </w:pPr>
      <w:bookmarkStart w:id="41" w:name="_Toc219908530"/>
      <w:ins w:id="42" w:author="Sapan" w:date="2026-01-30T10:53:00Z">
        <w:r>
          <w:t>4.1.x.3</w:t>
        </w:r>
        <w:r>
          <w:tab/>
        </w:r>
        <w:r w:rsidRPr="00B457AD">
          <w:t>Open issues</w:t>
        </w:r>
        <w:bookmarkEnd w:id="41"/>
      </w:ins>
    </w:p>
    <w:p w14:paraId="366DE201" w14:textId="77777777" w:rsidR="00656D63" w:rsidRDefault="00656D63" w:rsidP="00656D63">
      <w:pPr>
        <w:rPr>
          <w:ins w:id="43" w:author="Sapan" w:date="2026-01-30T10:53:00Z"/>
          <w:noProof/>
          <w:lang w:val="en-US"/>
        </w:rPr>
      </w:pPr>
      <w:ins w:id="44" w:author="Sapan" w:date="2026-01-30T10:53:00Z">
        <w:r>
          <w:rPr>
            <w:noProof/>
            <w:lang w:val="en-US"/>
          </w:rPr>
          <w:t>Following open issues require to study:</w:t>
        </w:r>
      </w:ins>
    </w:p>
    <w:p w14:paraId="30840D77" w14:textId="5E8B3CB1" w:rsidR="00656D63" w:rsidRDefault="00656D63" w:rsidP="00656D63">
      <w:pPr>
        <w:pStyle w:val="B1"/>
        <w:rPr>
          <w:ins w:id="45" w:author="Sapan" w:date="2026-01-30T10:53:00Z"/>
          <w:noProof/>
          <w:lang w:val="en-US"/>
        </w:rPr>
      </w:pPr>
      <w:ins w:id="46" w:author="Sapan" w:date="2026-01-30T10:53:00Z">
        <w:r>
          <w:rPr>
            <w:noProof/>
            <w:lang w:val="en-US"/>
          </w:rPr>
          <w:t>1)</w:t>
        </w:r>
        <w:r>
          <w:rPr>
            <w:noProof/>
            <w:lang w:val="en-US"/>
          </w:rPr>
          <w:tab/>
          <w:t>Whether and how to enable API invoker to know when the specific service</w:t>
        </w:r>
      </w:ins>
      <w:ins w:id="47" w:author="Sapan_rev1" w:date="2026-02-13T02:57:00Z" w16du:dateUtc="2026-02-12T21:27:00Z">
        <w:r w:rsidR="0028137E">
          <w:rPr>
            <w:noProof/>
            <w:lang w:val="en-US"/>
          </w:rPr>
          <w:t xml:space="preserve"> </w:t>
        </w:r>
      </w:ins>
      <w:ins w:id="48" w:author="Sapan_rev1" w:date="2026-02-13T02:57:00Z">
        <w:r w:rsidR="0028137E" w:rsidRPr="0028137E">
          <w:rPr>
            <w:noProof/>
            <w:lang w:val="en-IN"/>
          </w:rPr>
          <w:t>for a given target UE</w:t>
        </w:r>
      </w:ins>
      <w:ins w:id="49" w:author="Sapan" w:date="2026-01-30T10:53:00Z">
        <w:r>
          <w:rPr>
            <w:noProof/>
            <w:lang w:val="en-US"/>
          </w:rPr>
          <w:t xml:space="preserve"> is available or not?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4493" w14:textId="77777777" w:rsidR="005F793A" w:rsidRDefault="005F793A">
      <w:r>
        <w:separator/>
      </w:r>
    </w:p>
  </w:endnote>
  <w:endnote w:type="continuationSeparator" w:id="0">
    <w:p w14:paraId="3D4884C1" w14:textId="77777777" w:rsidR="005F793A" w:rsidRDefault="005F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6B3F" w14:textId="77777777" w:rsidR="005F793A" w:rsidRDefault="005F793A">
      <w:r>
        <w:separator/>
      </w:r>
    </w:p>
  </w:footnote>
  <w:footnote w:type="continuationSeparator" w:id="0">
    <w:p w14:paraId="2C0EEE7C" w14:textId="77777777" w:rsidR="005F793A" w:rsidRDefault="005F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A3D99"/>
    <w:rsid w:val="003B4475"/>
    <w:rsid w:val="003C08DA"/>
    <w:rsid w:val="003D16D3"/>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56A2"/>
    <w:rsid w:val="00517A8C"/>
    <w:rsid w:val="00521039"/>
    <w:rsid w:val="00521FBF"/>
    <w:rsid w:val="00525DE5"/>
    <w:rsid w:val="0052615C"/>
    <w:rsid w:val="005660BD"/>
    <w:rsid w:val="00567FC9"/>
    <w:rsid w:val="00585996"/>
    <w:rsid w:val="00586736"/>
    <w:rsid w:val="0058703A"/>
    <w:rsid w:val="005A3F92"/>
    <w:rsid w:val="005A4024"/>
    <w:rsid w:val="005A405C"/>
    <w:rsid w:val="005B12BF"/>
    <w:rsid w:val="005B5D33"/>
    <w:rsid w:val="005C1635"/>
    <w:rsid w:val="005C6D6C"/>
    <w:rsid w:val="005D01B9"/>
    <w:rsid w:val="005D061E"/>
    <w:rsid w:val="005D5305"/>
    <w:rsid w:val="005E2C44"/>
    <w:rsid w:val="005E4909"/>
    <w:rsid w:val="005F5F27"/>
    <w:rsid w:val="005F793A"/>
    <w:rsid w:val="00600DC4"/>
    <w:rsid w:val="00603517"/>
    <w:rsid w:val="00607A6A"/>
    <w:rsid w:val="00607CA1"/>
    <w:rsid w:val="006413AA"/>
    <w:rsid w:val="00642835"/>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22FA4"/>
    <w:rsid w:val="00726946"/>
    <w:rsid w:val="00732381"/>
    <w:rsid w:val="0073780F"/>
    <w:rsid w:val="007479F4"/>
    <w:rsid w:val="00765BA1"/>
    <w:rsid w:val="00770A9F"/>
    <w:rsid w:val="00770DDE"/>
    <w:rsid w:val="0077301C"/>
    <w:rsid w:val="007825D3"/>
    <w:rsid w:val="007A4A08"/>
    <w:rsid w:val="007B0683"/>
    <w:rsid w:val="007B4183"/>
    <w:rsid w:val="007B512A"/>
    <w:rsid w:val="007C2097"/>
    <w:rsid w:val="007C5607"/>
    <w:rsid w:val="007C63B2"/>
    <w:rsid w:val="007D3BFB"/>
    <w:rsid w:val="007E0DCE"/>
    <w:rsid w:val="007E16D9"/>
    <w:rsid w:val="007F4FDC"/>
    <w:rsid w:val="00800104"/>
    <w:rsid w:val="0080691C"/>
    <w:rsid w:val="00817868"/>
    <w:rsid w:val="00837283"/>
    <w:rsid w:val="00843C3D"/>
    <w:rsid w:val="00845039"/>
    <w:rsid w:val="00847D51"/>
    <w:rsid w:val="00852A7C"/>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06F9"/>
    <w:rsid w:val="00934B69"/>
    <w:rsid w:val="009359C8"/>
    <w:rsid w:val="00946F9E"/>
    <w:rsid w:val="00947E7C"/>
    <w:rsid w:val="00954242"/>
    <w:rsid w:val="00957D6A"/>
    <w:rsid w:val="0098100C"/>
    <w:rsid w:val="009947C8"/>
    <w:rsid w:val="009A3CCE"/>
    <w:rsid w:val="009B560B"/>
    <w:rsid w:val="009C61B9"/>
    <w:rsid w:val="009E3297"/>
    <w:rsid w:val="009E6E69"/>
    <w:rsid w:val="009F7FF6"/>
    <w:rsid w:val="00A05E3E"/>
    <w:rsid w:val="00A200DC"/>
    <w:rsid w:val="00A2432E"/>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41C0"/>
    <w:rsid w:val="00B660D7"/>
    <w:rsid w:val="00B66D06"/>
    <w:rsid w:val="00B74C22"/>
    <w:rsid w:val="00B754CE"/>
    <w:rsid w:val="00B8024E"/>
    <w:rsid w:val="00B95BA0"/>
    <w:rsid w:val="00B95BC8"/>
    <w:rsid w:val="00BA016E"/>
    <w:rsid w:val="00BB5DFC"/>
    <w:rsid w:val="00BC7EB8"/>
    <w:rsid w:val="00BD279D"/>
    <w:rsid w:val="00BE07F7"/>
    <w:rsid w:val="00C07199"/>
    <w:rsid w:val="00C1041E"/>
    <w:rsid w:val="00C123D3"/>
    <w:rsid w:val="00C1723F"/>
    <w:rsid w:val="00C217B8"/>
    <w:rsid w:val="00C21836"/>
    <w:rsid w:val="00C35B9B"/>
    <w:rsid w:val="00C41AC9"/>
    <w:rsid w:val="00C47E99"/>
    <w:rsid w:val="00C524DD"/>
    <w:rsid w:val="00C54F42"/>
    <w:rsid w:val="00C645C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4ED0"/>
    <w:rsid w:val="00D65026"/>
    <w:rsid w:val="00D658A3"/>
    <w:rsid w:val="00D66B1F"/>
    <w:rsid w:val="00D70D86"/>
    <w:rsid w:val="00D724A2"/>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725</Words>
  <Characters>3587</Characters>
  <Application>Microsoft Office Word</Application>
  <DocSecurity>0</DocSecurity>
  <Lines>75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9</cp:revision>
  <cp:lastPrinted>1899-12-31T23:00:00Z</cp:lastPrinted>
  <dcterms:created xsi:type="dcterms:W3CDTF">2026-02-11T17:42:00Z</dcterms:created>
  <dcterms:modified xsi:type="dcterms:W3CDTF">2026-02-12T21:58:00Z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